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B405B" w:rsidRDefault="00DB405B">
      <w:pPr>
        <w:ind w:left="360"/>
        <w:rPr>
          <w:rFonts w:ascii="Verdana" w:eastAsia="Verdana" w:hAnsi="Verdana" w:cs="Verdana"/>
          <w:b/>
          <w:i/>
          <w:sz w:val="20"/>
          <w:szCs w:val="20"/>
        </w:rPr>
      </w:pPr>
    </w:p>
    <w:tbl>
      <w:tblPr>
        <w:tblW w:w="1756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680" w:firstRow="0" w:lastRow="0" w:firstColumn="1" w:lastColumn="0" w:noHBand="1" w:noVBand="1"/>
      </w:tblPr>
      <w:tblGrid>
        <w:gridCol w:w="1691"/>
        <w:gridCol w:w="1504"/>
        <w:gridCol w:w="2324"/>
        <w:gridCol w:w="2409"/>
        <w:gridCol w:w="2410"/>
        <w:gridCol w:w="2410"/>
        <w:gridCol w:w="4819"/>
      </w:tblGrid>
      <w:tr w:rsidR="00DB405B" w14:paraId="7687F8B3" w14:textId="77777777" w:rsidTr="0017632E">
        <w:trPr>
          <w:trHeight w:val="420"/>
        </w:trPr>
        <w:tc>
          <w:tcPr>
            <w:tcW w:w="319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DB405B" w:rsidRDefault="00C512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noProof/>
                <w:sz w:val="20"/>
                <w:szCs w:val="20"/>
              </w:rPr>
              <w:drawing>
                <wp:inline distT="114300" distB="114300" distL="114300" distR="114300" wp14:anchorId="0BB49F73" wp14:editId="07777777">
                  <wp:extent cx="1262063" cy="912252"/>
                  <wp:effectExtent l="0" t="0" r="0" b="0"/>
                  <wp:docPr id="1" name="image1.png" descr="logo_cmy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_cmyk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063" cy="9122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3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DB405B" w:rsidRPr="00194A20" w:rsidRDefault="00C5122C">
            <w:pPr>
              <w:rPr>
                <w:b/>
                <w:sz w:val="16"/>
                <w:szCs w:val="16"/>
              </w:rPr>
            </w:pPr>
            <w:r w:rsidRPr="00194A20">
              <w:rPr>
                <w:b/>
                <w:sz w:val="16"/>
                <w:szCs w:val="16"/>
              </w:rPr>
              <w:t>2.g-studieplan for klasse: ___</w:t>
            </w:r>
          </w:p>
          <w:p w14:paraId="00000005" w14:textId="77777777" w:rsidR="00DB405B" w:rsidRPr="00194A20" w:rsidRDefault="00C5122C">
            <w:pPr>
              <w:rPr>
                <w:b/>
                <w:sz w:val="16"/>
                <w:szCs w:val="16"/>
              </w:rPr>
            </w:pPr>
            <w:r w:rsidRPr="00194A20">
              <w:rPr>
                <w:b/>
                <w:sz w:val="16"/>
                <w:szCs w:val="16"/>
              </w:rPr>
              <w:t xml:space="preserve"> </w:t>
            </w:r>
          </w:p>
          <w:p w14:paraId="00000006" w14:textId="77777777" w:rsidR="00DB405B" w:rsidRPr="00194A20" w:rsidRDefault="00C5122C">
            <w:pPr>
              <w:rPr>
                <w:b/>
                <w:sz w:val="16"/>
                <w:szCs w:val="16"/>
              </w:rPr>
            </w:pPr>
            <w:r w:rsidRPr="00194A20">
              <w:rPr>
                <w:b/>
                <w:sz w:val="16"/>
                <w:szCs w:val="16"/>
              </w:rPr>
              <w:t xml:space="preserve">Studieretning: _________________                      </w:t>
            </w:r>
          </w:p>
          <w:p w14:paraId="00000007" w14:textId="77777777" w:rsidR="00DB405B" w:rsidRPr="00194A20" w:rsidRDefault="00C5122C">
            <w:pPr>
              <w:rPr>
                <w:b/>
                <w:sz w:val="16"/>
                <w:szCs w:val="16"/>
              </w:rPr>
            </w:pPr>
            <w:r w:rsidRPr="00194A20">
              <w:rPr>
                <w:b/>
                <w:sz w:val="16"/>
                <w:szCs w:val="16"/>
              </w:rPr>
              <w:t xml:space="preserve"> </w:t>
            </w:r>
          </w:p>
          <w:p w14:paraId="7BA473DE" w14:textId="77777777" w:rsidR="00AC113E" w:rsidRDefault="00AC113E" w:rsidP="00AC113E">
            <w:pPr>
              <w:spacing w:line="331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Gældende fra </w:t>
            </w:r>
            <w:r w:rsidRPr="7F3A6FDE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  <w:p w14:paraId="00000009" w14:textId="77777777" w:rsidR="00DB405B" w:rsidRDefault="00DB405B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2B5F7" w14:textId="3CECB5BB" w:rsidR="3056E3E0" w:rsidRDefault="3056E3E0" w:rsidP="3056E3E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B405B" w14:paraId="2D069D91" w14:textId="77777777" w:rsidTr="0017632E">
        <w:trPr>
          <w:trHeight w:val="420"/>
        </w:trPr>
        <w:tc>
          <w:tcPr>
            <w:tcW w:w="16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DB405B" w:rsidRPr="00194A20" w:rsidRDefault="00C5122C" w:rsidP="00194A20">
            <w:pPr>
              <w:rPr>
                <w:b/>
                <w:sz w:val="16"/>
                <w:szCs w:val="16"/>
              </w:rPr>
            </w:pPr>
            <w:r w:rsidRPr="00194A20">
              <w:rPr>
                <w:b/>
                <w:sz w:val="16"/>
                <w:szCs w:val="16"/>
              </w:rPr>
              <w:t xml:space="preserve">Forløb       </w:t>
            </w:r>
            <w:r w:rsidRPr="00194A20">
              <w:rPr>
                <w:b/>
                <w:sz w:val="16"/>
                <w:szCs w:val="16"/>
              </w:rPr>
              <w:tab/>
            </w:r>
          </w:p>
        </w:tc>
        <w:tc>
          <w:tcPr>
            <w:tcW w:w="150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DB405B" w:rsidRPr="00194A20" w:rsidRDefault="00C5122C" w:rsidP="0017632E">
            <w:pPr>
              <w:rPr>
                <w:b/>
                <w:sz w:val="16"/>
                <w:szCs w:val="16"/>
              </w:rPr>
            </w:pPr>
            <w:r w:rsidRPr="00194A20">
              <w:rPr>
                <w:b/>
                <w:sz w:val="16"/>
                <w:szCs w:val="16"/>
              </w:rPr>
              <w:t>Tidspunkt</w:t>
            </w:r>
          </w:p>
        </w:tc>
        <w:tc>
          <w:tcPr>
            <w:tcW w:w="232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DB405B" w:rsidRPr="00194A20" w:rsidRDefault="00C5122C" w:rsidP="00194A20">
            <w:pPr>
              <w:rPr>
                <w:b/>
                <w:sz w:val="16"/>
                <w:szCs w:val="16"/>
              </w:rPr>
            </w:pPr>
            <w:r w:rsidRPr="00194A20">
              <w:rPr>
                <w:b/>
                <w:sz w:val="16"/>
                <w:szCs w:val="16"/>
              </w:rPr>
              <w:t>Antal lektioner og evt. fagbindinger</w:t>
            </w:r>
          </w:p>
        </w:tc>
        <w:tc>
          <w:tcPr>
            <w:tcW w:w="240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DB405B" w:rsidRPr="00194A20" w:rsidRDefault="00C5122C" w:rsidP="00194A20">
            <w:pPr>
              <w:jc w:val="center"/>
              <w:rPr>
                <w:b/>
                <w:sz w:val="16"/>
                <w:szCs w:val="16"/>
              </w:rPr>
            </w:pPr>
            <w:r w:rsidRPr="00194A20">
              <w:rPr>
                <w:b/>
                <w:sz w:val="16"/>
                <w:szCs w:val="16"/>
              </w:rPr>
              <w:t>Kompetencemål</w:t>
            </w:r>
          </w:p>
        </w:tc>
        <w:tc>
          <w:tcPr>
            <w:tcW w:w="241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DB405B" w:rsidRPr="00194A20" w:rsidRDefault="00C5122C" w:rsidP="00194A20">
            <w:pPr>
              <w:jc w:val="center"/>
              <w:rPr>
                <w:b/>
                <w:sz w:val="16"/>
                <w:szCs w:val="16"/>
              </w:rPr>
            </w:pPr>
            <w:r w:rsidRPr="00194A20">
              <w:rPr>
                <w:b/>
                <w:sz w:val="16"/>
                <w:szCs w:val="16"/>
              </w:rPr>
              <w:t>Produktkrav</w:t>
            </w:r>
          </w:p>
        </w:tc>
        <w:tc>
          <w:tcPr>
            <w:tcW w:w="241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DB405B" w:rsidRPr="00194A20" w:rsidRDefault="00C5122C" w:rsidP="00194A20">
            <w:pPr>
              <w:rPr>
                <w:b/>
                <w:sz w:val="16"/>
                <w:szCs w:val="16"/>
              </w:rPr>
            </w:pPr>
            <w:r w:rsidRPr="00194A20">
              <w:rPr>
                <w:b/>
                <w:sz w:val="16"/>
                <w:szCs w:val="16"/>
              </w:rPr>
              <w:t>Evaluering</w:t>
            </w:r>
          </w:p>
        </w:tc>
        <w:tc>
          <w:tcPr>
            <w:tcW w:w="481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41264" w14:textId="01D96997" w:rsidR="72B864AE" w:rsidRPr="00194A20" w:rsidRDefault="72B864AE" w:rsidP="00194A20">
            <w:pPr>
              <w:rPr>
                <w:b/>
                <w:bCs/>
                <w:sz w:val="16"/>
                <w:szCs w:val="16"/>
              </w:rPr>
            </w:pPr>
            <w:r w:rsidRPr="00194A20">
              <w:rPr>
                <w:b/>
                <w:bCs/>
                <w:sz w:val="16"/>
                <w:szCs w:val="16"/>
              </w:rPr>
              <w:t>Opsamling</w:t>
            </w:r>
            <w:r w:rsidR="5742552A" w:rsidRPr="00194A20">
              <w:rPr>
                <w:b/>
                <w:bCs/>
                <w:sz w:val="16"/>
                <w:szCs w:val="16"/>
              </w:rPr>
              <w:t>:</w:t>
            </w:r>
          </w:p>
          <w:p w14:paraId="3D5BCA86" w14:textId="28319464" w:rsidR="72B864AE" w:rsidRPr="00194A20" w:rsidRDefault="00584AAE" w:rsidP="00194A20">
            <w:pPr>
              <w:rPr>
                <w:b/>
                <w:bCs/>
                <w:sz w:val="16"/>
                <w:szCs w:val="16"/>
              </w:rPr>
            </w:pPr>
            <w:r w:rsidRPr="002A6FD8">
              <w:rPr>
                <w:b/>
                <w:bCs/>
                <w:sz w:val="16"/>
                <w:szCs w:val="16"/>
              </w:rPr>
              <w:t>Skriv et kort resum</w:t>
            </w:r>
            <w:r>
              <w:rPr>
                <w:b/>
                <w:bCs/>
                <w:sz w:val="16"/>
                <w:szCs w:val="16"/>
              </w:rPr>
              <w:t>é</w:t>
            </w:r>
            <w:r w:rsidRPr="002A6FD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om de</w:t>
            </w:r>
            <w:r w:rsidRPr="002A6FD8">
              <w:rPr>
                <w:b/>
                <w:bCs/>
                <w:sz w:val="16"/>
                <w:szCs w:val="16"/>
              </w:rPr>
              <w:t xml:space="preserve"> afholdte forløb</w:t>
            </w:r>
          </w:p>
        </w:tc>
      </w:tr>
      <w:tr w:rsidR="00DB405B" w14:paraId="483F3F59" w14:textId="77777777" w:rsidTr="0017632E">
        <w:trPr>
          <w:trHeight w:val="420"/>
        </w:trPr>
        <w:tc>
          <w:tcPr>
            <w:tcW w:w="169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TF4</w:t>
            </w:r>
          </w:p>
          <w:p w14:paraId="00000014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International Dag og lille TF-projekt</w:t>
            </w:r>
          </w:p>
          <w:p w14:paraId="4D3DA284" w14:textId="2F1D9723" w:rsidR="00DB405B" w:rsidRPr="00194A20" w:rsidRDefault="00DB405B" w:rsidP="00194A20">
            <w:pPr>
              <w:rPr>
                <w:sz w:val="16"/>
                <w:szCs w:val="16"/>
              </w:rPr>
            </w:pPr>
          </w:p>
          <w:p w14:paraId="00000016" w14:textId="1B1A2DFF" w:rsidR="00DB405B" w:rsidRPr="00194A20" w:rsidRDefault="49331D95" w:rsidP="00194A20">
            <w:pPr>
              <w:rPr>
                <w:color w:val="FF0000"/>
                <w:sz w:val="16"/>
                <w:szCs w:val="16"/>
              </w:rPr>
            </w:pPr>
            <w:r w:rsidRPr="00A1373D">
              <w:rPr>
                <w:color w:val="000000" w:themeColor="text1"/>
                <w:sz w:val="16"/>
                <w:szCs w:val="16"/>
              </w:rPr>
              <w:t>Kan rammesættes med inddragelse af FN</w:t>
            </w:r>
            <w:r w:rsidR="00980897" w:rsidRPr="00A1373D">
              <w:rPr>
                <w:color w:val="000000" w:themeColor="text1"/>
                <w:sz w:val="16"/>
                <w:szCs w:val="16"/>
              </w:rPr>
              <w:t>’</w:t>
            </w:r>
            <w:r w:rsidRPr="00A1373D">
              <w:rPr>
                <w:color w:val="000000" w:themeColor="text1"/>
                <w:sz w:val="16"/>
                <w:szCs w:val="16"/>
              </w:rPr>
              <w:t>s verdensmål.</w:t>
            </w:r>
          </w:p>
        </w:tc>
        <w:tc>
          <w:tcPr>
            <w:tcW w:w="15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Uge 45</w:t>
            </w:r>
          </w:p>
          <w:p w14:paraId="00000018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(torsdag og fredag)</w:t>
            </w:r>
          </w:p>
        </w:tc>
        <w:tc>
          <w:tcPr>
            <w:tcW w:w="232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2EFB5D1" w:rsidR="00DB405B" w:rsidRPr="00194A20" w:rsidRDefault="00C5122C" w:rsidP="00194A20">
            <w:pPr>
              <w:rPr>
                <w:i/>
                <w:iCs/>
                <w:sz w:val="16"/>
                <w:szCs w:val="16"/>
                <w:u w:val="single"/>
              </w:rPr>
            </w:pPr>
            <w:r w:rsidRPr="00194A20">
              <w:rPr>
                <w:i/>
                <w:iCs/>
                <w:sz w:val="16"/>
                <w:szCs w:val="16"/>
                <w:u w:val="single"/>
              </w:rPr>
              <w:t>For klasserne 2.fr</w:t>
            </w:r>
            <w:r w:rsidR="00C322A9">
              <w:rPr>
                <w:i/>
                <w:iCs/>
                <w:sz w:val="16"/>
                <w:szCs w:val="16"/>
                <w:u w:val="single"/>
              </w:rPr>
              <w:t>p</w:t>
            </w:r>
            <w:r w:rsidRPr="00194A20">
              <w:rPr>
                <w:i/>
                <w:iCs/>
                <w:sz w:val="16"/>
                <w:szCs w:val="16"/>
                <w:u w:val="single"/>
              </w:rPr>
              <w:t>:</w:t>
            </w:r>
          </w:p>
          <w:p w14:paraId="0000001A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 xml:space="preserve">8 lektioner fra to fag </w:t>
            </w:r>
          </w:p>
          <w:p w14:paraId="0000001B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(4 hver;</w:t>
            </w:r>
            <w:r w:rsidRPr="00194A20">
              <w:rPr>
                <w:i/>
                <w:iCs/>
                <w:sz w:val="16"/>
                <w:szCs w:val="16"/>
              </w:rPr>
              <w:t xml:space="preserve"> ikke</w:t>
            </w:r>
            <w:r w:rsidRPr="00194A20">
              <w:rPr>
                <w:sz w:val="16"/>
                <w:szCs w:val="16"/>
              </w:rPr>
              <w:t xml:space="preserve"> SRO-fag);</w:t>
            </w:r>
          </w:p>
          <w:p w14:paraId="0000001C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2 lektioner bruges til metode og basal videnskabsteori knyttet til fagene.</w:t>
            </w:r>
          </w:p>
          <w:p w14:paraId="0000001D" w14:textId="77777777" w:rsidR="00DB405B" w:rsidRPr="00194A20" w:rsidRDefault="00C5122C" w:rsidP="00194A20">
            <w:pPr>
              <w:rPr>
                <w:i/>
                <w:iCs/>
                <w:sz w:val="16"/>
                <w:szCs w:val="16"/>
              </w:rPr>
            </w:pPr>
            <w:r w:rsidRPr="00194A20">
              <w:rPr>
                <w:i/>
                <w:iCs/>
                <w:sz w:val="16"/>
                <w:szCs w:val="16"/>
              </w:rPr>
              <w:t>(De involverede lærere aftaler indbyrdes, hvem der er til stede og noterer fravær på International Dag - lærernes tid hertil tages af de frie dage.)</w:t>
            </w:r>
          </w:p>
          <w:p w14:paraId="0000001E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 xml:space="preserve"> </w:t>
            </w:r>
          </w:p>
          <w:p w14:paraId="0000001F" w14:textId="473AA7E1" w:rsidR="00DB405B" w:rsidRPr="00194A20" w:rsidRDefault="00C5122C" w:rsidP="00194A20">
            <w:pPr>
              <w:rPr>
                <w:i/>
                <w:iCs/>
                <w:sz w:val="16"/>
                <w:szCs w:val="16"/>
                <w:u w:val="single"/>
              </w:rPr>
            </w:pPr>
            <w:r w:rsidRPr="00194A20">
              <w:rPr>
                <w:i/>
                <w:iCs/>
                <w:sz w:val="16"/>
                <w:szCs w:val="16"/>
                <w:u w:val="single"/>
              </w:rPr>
              <w:t>For klasserne 2.abcd</w:t>
            </w:r>
            <w:r w:rsidR="00F06DEC">
              <w:rPr>
                <w:i/>
                <w:iCs/>
                <w:sz w:val="16"/>
                <w:szCs w:val="16"/>
                <w:u w:val="single"/>
              </w:rPr>
              <w:t>esy</w:t>
            </w:r>
            <w:r w:rsidRPr="00194A20">
              <w:rPr>
                <w:i/>
                <w:iCs/>
                <w:sz w:val="16"/>
                <w:szCs w:val="16"/>
                <w:u w:val="single"/>
              </w:rPr>
              <w:t>:</w:t>
            </w:r>
          </w:p>
          <w:p w14:paraId="4CE612DD" w14:textId="77777777" w:rsidR="00267530" w:rsidRDefault="00C5122C" w:rsidP="0026753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8 lektioner fra det enkelte sprogfag</w:t>
            </w:r>
            <w:r w:rsidR="00267530">
              <w:rPr>
                <w:sz w:val="16"/>
                <w:szCs w:val="16"/>
              </w:rPr>
              <w:t xml:space="preserve">, </w:t>
            </w:r>
            <w:r w:rsidRPr="00194A20">
              <w:rPr>
                <w:sz w:val="16"/>
                <w:szCs w:val="16"/>
              </w:rPr>
              <w:t>hvor</w:t>
            </w:r>
            <w:r w:rsidR="00267530">
              <w:rPr>
                <w:sz w:val="16"/>
                <w:szCs w:val="16"/>
              </w:rPr>
              <w:t xml:space="preserve"> mindst</w:t>
            </w:r>
            <w:r w:rsidRPr="00194A20">
              <w:rPr>
                <w:sz w:val="16"/>
                <w:szCs w:val="16"/>
              </w:rPr>
              <w:t xml:space="preserve"> én lektion bruges til metode og basal videnskabsteori. </w:t>
            </w:r>
          </w:p>
          <w:p w14:paraId="00000025" w14:textId="1D0466BD" w:rsidR="00DB405B" w:rsidRPr="00194A20" w:rsidRDefault="00C5122C" w:rsidP="00267530">
            <w:pPr>
              <w:rPr>
                <w:i/>
                <w:iCs/>
                <w:sz w:val="16"/>
                <w:szCs w:val="16"/>
              </w:rPr>
            </w:pPr>
            <w:r w:rsidRPr="00194A20">
              <w:rPr>
                <w:i/>
                <w:iCs/>
                <w:sz w:val="16"/>
                <w:szCs w:val="16"/>
              </w:rPr>
              <w:t>(De involverede sproglærere er til stede og noterer fravær for eget sproghold på International Dag - lærernes tid hertil tages af de frie dage.)</w:t>
            </w:r>
          </w:p>
        </w:tc>
        <w:tc>
          <w:tcPr>
            <w:tcW w:w="24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 xml:space="preserve">Det overordnede emne knyttes til centrale </w:t>
            </w:r>
            <w:proofErr w:type="spellStart"/>
            <w:r w:rsidRPr="00194A20">
              <w:rPr>
                <w:i/>
                <w:iCs/>
                <w:sz w:val="16"/>
                <w:szCs w:val="16"/>
              </w:rPr>
              <w:t>epokale</w:t>
            </w:r>
            <w:proofErr w:type="spellEnd"/>
            <w:r w:rsidRPr="00194A20">
              <w:rPr>
                <w:i/>
                <w:iCs/>
                <w:sz w:val="16"/>
                <w:szCs w:val="16"/>
              </w:rPr>
              <w:t xml:space="preserve"> nøgleproblemer</w:t>
            </w:r>
            <w:r w:rsidRPr="00194A20">
              <w:rPr>
                <w:sz w:val="16"/>
                <w:szCs w:val="16"/>
              </w:rPr>
              <w:t>.</w:t>
            </w:r>
          </w:p>
          <w:p w14:paraId="00000027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Det tilstræbes, at de følgende globale kompetencer kommer i spil og styrkes:</w:t>
            </w:r>
          </w:p>
          <w:p w14:paraId="00000028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- viden om sammenhængen mellem det nationale og det globale</w:t>
            </w:r>
          </w:p>
          <w:p w14:paraId="00000029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- viden om andre livsvilkår, sprog, kulturer og opfattelser</w:t>
            </w:r>
          </w:p>
          <w:p w14:paraId="0000002A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Ud over de globale kompetencer trænes også elevernes evne til:</w:t>
            </w:r>
          </w:p>
          <w:p w14:paraId="0000002B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- at kunne søge informationer i en faglig kontekst ud fra et bestemt emne</w:t>
            </w:r>
          </w:p>
          <w:p w14:paraId="0000002C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- at problematisere stoffet og opstille en problemformulering</w:t>
            </w:r>
          </w:p>
        </w:tc>
        <w:tc>
          <w:tcPr>
            <w:tcW w:w="2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 xml:space="preserve">Produktet er en </w:t>
            </w:r>
            <w:r w:rsidRPr="00194A20">
              <w:rPr>
                <w:b/>
                <w:bCs/>
                <w:sz w:val="16"/>
                <w:szCs w:val="16"/>
              </w:rPr>
              <w:t>problemformulering</w:t>
            </w:r>
            <w:r w:rsidRPr="00194A20">
              <w:rPr>
                <w:sz w:val="16"/>
                <w:szCs w:val="16"/>
              </w:rPr>
              <w:t>.</w:t>
            </w:r>
          </w:p>
          <w:p w14:paraId="0000002E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For at kunne opstille en problemformulering er det nødvendigt, at</w:t>
            </w:r>
          </w:p>
          <w:p w14:paraId="0000002F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1) eleverne introduceres til det at problemformulere</w:t>
            </w:r>
          </w:p>
          <w:p w14:paraId="00000030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2) eleverne sætter sig ind i relevant materiale – både fra International Dag, materiale tilrettelagt af lærerne, samt noget de selv finder.</w:t>
            </w:r>
          </w:p>
          <w:p w14:paraId="00000031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I TF-håndbogen findes muligt materiale og øvelser til problemformulering og materialesøgning (= valgfrit).</w:t>
            </w:r>
          </w:p>
          <w:p w14:paraId="00000032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 xml:space="preserve"> </w:t>
            </w:r>
          </w:p>
          <w:p w14:paraId="00000033" w14:textId="361D1743" w:rsidR="00DB405B" w:rsidRPr="00194A20" w:rsidRDefault="00C5122C" w:rsidP="00194A20">
            <w:pPr>
              <w:rPr>
                <w:sz w:val="16"/>
                <w:szCs w:val="16"/>
                <w:u w:val="single"/>
              </w:rPr>
            </w:pPr>
            <w:r w:rsidRPr="00194A20">
              <w:rPr>
                <w:sz w:val="16"/>
                <w:szCs w:val="16"/>
                <w:u w:val="single"/>
              </w:rPr>
              <w:t>For klasserne 2.fr</w:t>
            </w:r>
            <w:r w:rsidR="00F06DEC">
              <w:rPr>
                <w:sz w:val="16"/>
                <w:szCs w:val="16"/>
                <w:u w:val="single"/>
              </w:rPr>
              <w:t>p</w:t>
            </w:r>
            <w:r w:rsidRPr="00194A20">
              <w:rPr>
                <w:sz w:val="16"/>
                <w:szCs w:val="16"/>
                <w:u w:val="single"/>
              </w:rPr>
              <w:t>:</w:t>
            </w:r>
          </w:p>
          <w:p w14:paraId="00000034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Problemformuleringen på tværs af fagene udformes i mindre grupper, og det endelige produkt præsenteres for klassen – sammen med overvejelser om, hvilket materiale som vil kunne anvendes til besvarelsen heraf.</w:t>
            </w:r>
          </w:p>
          <w:p w14:paraId="00000035" w14:textId="77777777" w:rsidR="00DB405B" w:rsidRPr="00194A20" w:rsidRDefault="00DB405B" w:rsidP="00194A20">
            <w:pPr>
              <w:rPr>
                <w:sz w:val="16"/>
                <w:szCs w:val="16"/>
              </w:rPr>
            </w:pPr>
          </w:p>
          <w:p w14:paraId="00000036" w14:textId="0AF5EC72" w:rsidR="00DB405B" w:rsidRPr="00194A20" w:rsidRDefault="00C5122C" w:rsidP="00194A20">
            <w:pPr>
              <w:rPr>
                <w:sz w:val="16"/>
                <w:szCs w:val="16"/>
                <w:u w:val="single"/>
              </w:rPr>
            </w:pPr>
            <w:r w:rsidRPr="00194A20">
              <w:rPr>
                <w:sz w:val="16"/>
                <w:szCs w:val="16"/>
                <w:u w:val="single"/>
              </w:rPr>
              <w:t>For klasserne 2.abcde</w:t>
            </w:r>
            <w:r w:rsidR="00F06DEC">
              <w:rPr>
                <w:sz w:val="16"/>
                <w:szCs w:val="16"/>
                <w:u w:val="single"/>
              </w:rPr>
              <w:t>sy</w:t>
            </w:r>
            <w:r w:rsidRPr="00194A20">
              <w:rPr>
                <w:sz w:val="16"/>
                <w:szCs w:val="16"/>
                <w:u w:val="single"/>
              </w:rPr>
              <w:t>:</w:t>
            </w:r>
          </w:p>
          <w:p w14:paraId="00000038" w14:textId="26FE6CD4" w:rsidR="00DB405B" w:rsidRPr="00267530" w:rsidRDefault="00267530" w:rsidP="00267530">
            <w:pPr>
              <w:rPr>
                <w:sz w:val="16"/>
                <w:szCs w:val="16"/>
              </w:rPr>
            </w:pPr>
            <w:r w:rsidRPr="00267530">
              <w:rPr>
                <w:color w:val="242424"/>
                <w:sz w:val="16"/>
                <w:szCs w:val="16"/>
                <w:shd w:val="clear" w:color="auto" w:fill="FFFFFF"/>
              </w:rPr>
              <w:t>Der arbejdes med problemformulering og metodebevidsthed i sprogfagene og med at stille spørgsmål til materialet på forskellige taksonomiske niveauer.</w:t>
            </w:r>
          </w:p>
        </w:tc>
        <w:tc>
          <w:tcPr>
            <w:tcW w:w="2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Eleverne får mundtlig feedback på deres produkt.</w:t>
            </w:r>
          </w:p>
        </w:tc>
        <w:tc>
          <w:tcPr>
            <w:tcW w:w="481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E204A" w14:textId="146A179D" w:rsidR="3056E3E0" w:rsidRPr="00194A20" w:rsidRDefault="3056E3E0" w:rsidP="00194A20">
            <w:pPr>
              <w:rPr>
                <w:sz w:val="16"/>
                <w:szCs w:val="16"/>
              </w:rPr>
            </w:pPr>
          </w:p>
        </w:tc>
      </w:tr>
      <w:tr w:rsidR="00DB405B" w14:paraId="3B212C02" w14:textId="77777777" w:rsidTr="0017632E">
        <w:trPr>
          <w:trHeight w:val="420"/>
        </w:trPr>
        <w:tc>
          <w:tcPr>
            <w:tcW w:w="169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lastRenderedPageBreak/>
              <w:t>Resumé samt arbejde med ”overførsel fra DHO til SRO”</w:t>
            </w:r>
          </w:p>
        </w:tc>
        <w:tc>
          <w:tcPr>
            <w:tcW w:w="15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DB405B" w:rsidRPr="00194A20" w:rsidRDefault="00C5122C" w:rsidP="00194A20">
            <w:pPr>
              <w:rPr>
                <w:color w:val="FF0000"/>
                <w:sz w:val="16"/>
                <w:szCs w:val="16"/>
              </w:rPr>
            </w:pPr>
            <w:r w:rsidRPr="00194A20">
              <w:rPr>
                <w:color w:val="FF0000"/>
                <w:sz w:val="16"/>
                <w:szCs w:val="16"/>
              </w:rPr>
              <w:t>Uge 43-45 (senest)</w:t>
            </w:r>
          </w:p>
        </w:tc>
        <w:tc>
          <w:tcPr>
            <w:tcW w:w="232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5FFD0CB3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I dansk afholdes 1-2 lektioner med fokus på, hvordan man skriver et godt SRO-resumé + en lille sekvens, hvor eleverne læser deres refleksioner efter DHO,</w:t>
            </w:r>
            <w:r w:rsidR="00B46C47">
              <w:rPr>
                <w:sz w:val="16"/>
                <w:szCs w:val="16"/>
              </w:rPr>
              <w:t xml:space="preserve"> </w:t>
            </w:r>
            <w:r w:rsidRPr="00194A20">
              <w:rPr>
                <w:sz w:val="16"/>
                <w:szCs w:val="16"/>
              </w:rPr>
              <w:t>og klassen taler om, hvordan kompetencer og formalia fra DHO skal videreføres i SRO</w:t>
            </w:r>
          </w:p>
        </w:tc>
        <w:tc>
          <w:tcPr>
            <w:tcW w:w="24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Eleverne skal kunne sammenfatte en opgaves problemstilling, undersøgelse, metoder og resultater i et kort resumé på dansk - skal anvendes i SRO</w:t>
            </w:r>
          </w:p>
        </w:tc>
        <w:tc>
          <w:tcPr>
            <w:tcW w:w="2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77BB5" w14:textId="510D513E" w:rsidR="3056E3E0" w:rsidRPr="00194A20" w:rsidRDefault="3056E3E0" w:rsidP="00194A20">
            <w:pPr>
              <w:rPr>
                <w:sz w:val="16"/>
                <w:szCs w:val="16"/>
              </w:rPr>
            </w:pPr>
          </w:p>
        </w:tc>
      </w:tr>
      <w:tr w:rsidR="00DB405B" w14:paraId="161517BB" w14:textId="77777777" w:rsidTr="0017632E">
        <w:trPr>
          <w:trHeight w:val="420"/>
        </w:trPr>
        <w:tc>
          <w:tcPr>
            <w:tcW w:w="169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TF5</w:t>
            </w:r>
          </w:p>
          <w:p w14:paraId="00000041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Inden SRO</w:t>
            </w:r>
          </w:p>
        </w:tc>
        <w:tc>
          <w:tcPr>
            <w:tcW w:w="15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Afvikles i november og begyndelsen af december; almindelige timer + (mindst) én flexdag i uge 46</w:t>
            </w:r>
          </w:p>
        </w:tc>
        <w:tc>
          <w:tcPr>
            <w:tcW w:w="232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DB405B" w:rsidRPr="00BE4734" w:rsidRDefault="00C5122C" w:rsidP="00BE4734">
            <w:pPr>
              <w:rPr>
                <w:sz w:val="16"/>
                <w:szCs w:val="16"/>
              </w:rPr>
            </w:pPr>
            <w:r w:rsidRPr="00BE4734">
              <w:rPr>
                <w:i/>
                <w:sz w:val="16"/>
                <w:szCs w:val="16"/>
              </w:rPr>
              <w:t>mindst</w:t>
            </w:r>
            <w:r w:rsidRPr="00BE4734">
              <w:rPr>
                <w:sz w:val="16"/>
                <w:szCs w:val="16"/>
              </w:rPr>
              <w:t xml:space="preserve"> 12 lektioner i SRO-fagene;</w:t>
            </w:r>
          </w:p>
          <w:p w14:paraId="00000044" w14:textId="772A0939" w:rsidR="00DB405B" w:rsidRPr="00BE4734" w:rsidRDefault="00C5122C" w:rsidP="00BE4734">
            <w:pPr>
              <w:rPr>
                <w:sz w:val="16"/>
                <w:szCs w:val="16"/>
              </w:rPr>
            </w:pPr>
            <w:r w:rsidRPr="00BE4734">
              <w:rPr>
                <w:sz w:val="16"/>
                <w:szCs w:val="16"/>
              </w:rPr>
              <w:t>2 lektioner skal bruges til metode og basal videnskabsteori, hvor eleverne bl.a. skal bevidstgøres om hovedområdernes kendetegn.</w:t>
            </w:r>
          </w:p>
          <w:p w14:paraId="22B0D4A2" w14:textId="74DA0751" w:rsidR="00BE4734" w:rsidRPr="00BE4734" w:rsidRDefault="00BE4734" w:rsidP="00BE4734">
            <w:pPr>
              <w:rPr>
                <w:sz w:val="16"/>
                <w:szCs w:val="16"/>
              </w:rPr>
            </w:pPr>
          </w:p>
          <w:p w14:paraId="00000050" w14:textId="58BF405B" w:rsidR="00DB405B" w:rsidRPr="00D166FB" w:rsidRDefault="00DB405B" w:rsidP="00BE4734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DB405B" w:rsidRPr="00194A20" w:rsidRDefault="00C5122C" w:rsidP="00BE4734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Videre arbejde med kompetencer fra DHO, hvor eleven skal:</w:t>
            </w:r>
          </w:p>
          <w:p w14:paraId="00000052" w14:textId="77777777" w:rsidR="00DB405B" w:rsidRPr="00194A20" w:rsidRDefault="00C5122C" w:rsidP="00BE4734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- kritisk og reflekteret finde, udvælge, anvende og vurdere forskelligartet materiale – og forholde sig til dette i vejledningsprocessen</w:t>
            </w:r>
          </w:p>
          <w:p w14:paraId="00000053" w14:textId="77777777" w:rsidR="00DB405B" w:rsidRPr="00194A20" w:rsidRDefault="00C5122C" w:rsidP="00BE4734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- formidle skriftligt og mundtligt</w:t>
            </w:r>
          </w:p>
          <w:p w14:paraId="00000054" w14:textId="77777777" w:rsidR="00DB405B" w:rsidRPr="00194A20" w:rsidRDefault="00C5122C" w:rsidP="00BE4734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- skrive fagligt, herunder at anvende citater, figurer, illustrationer mv.</w:t>
            </w:r>
          </w:p>
          <w:p w14:paraId="00000055" w14:textId="77777777" w:rsidR="00DB405B" w:rsidRPr="00194A20" w:rsidRDefault="00C5122C" w:rsidP="00BE4734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- indgå i projektorganiserede arbejdsprocesser</w:t>
            </w:r>
          </w:p>
          <w:p w14:paraId="00000056" w14:textId="77777777" w:rsidR="00DB405B" w:rsidRPr="00194A20" w:rsidRDefault="00C5122C" w:rsidP="00BE4734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SRO har derudover fokus på:</w:t>
            </w:r>
          </w:p>
          <w:p w14:paraId="00000057" w14:textId="77777777" w:rsidR="00DB405B" w:rsidRPr="00194A20" w:rsidRDefault="00C5122C" w:rsidP="00BE4734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- træning af evnen til at problemformulere</w:t>
            </w:r>
          </w:p>
          <w:p w14:paraId="00000058" w14:textId="77777777" w:rsidR="00DB405B" w:rsidRPr="00194A20" w:rsidRDefault="00C5122C" w:rsidP="00BE4734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- træning i informationssøgning og vigtigheden af selektion af materiale</w:t>
            </w:r>
          </w:p>
          <w:p w14:paraId="00000059" w14:textId="77777777" w:rsidR="00DB405B" w:rsidRPr="00194A20" w:rsidRDefault="00C5122C" w:rsidP="00BE4734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- træning i og forståelse for studieretningsfagenes identitet, teori og metoder</w:t>
            </w:r>
          </w:p>
        </w:tc>
        <w:tc>
          <w:tcPr>
            <w:tcW w:w="2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I TF-håndbogen og SRO-lærervejledningen fremgår et forslag til tilrettelæggelsen af TF5. Produktkravet er en problemformulering, som eleverne skal udarbejde i grupper på baggrund af det materiale, som lærerne har tilrettelagt. Eleverne skal desuden selv finde supplerende materiale (i TF-håndbogen ligger en øvelse hertil).</w:t>
            </w:r>
          </w:p>
          <w:p w14:paraId="0000005B" w14:textId="77777777" w:rsidR="00DB405B" w:rsidRPr="00194A20" w:rsidRDefault="00DB405B" w:rsidP="00194A20">
            <w:pPr>
              <w:rPr>
                <w:sz w:val="16"/>
                <w:szCs w:val="16"/>
              </w:rPr>
            </w:pPr>
          </w:p>
          <w:p w14:paraId="0000005C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Det er også en mulighed at lade eleverne arbejde med et innovativt produkt i forbindelse med SRO - en mulighed, ikke et krav.</w:t>
            </w:r>
          </w:p>
        </w:tc>
        <w:tc>
          <w:tcPr>
            <w:tcW w:w="2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Grupperne får løbende respons på deres problemformuleringer - herefter laver lærerne opgaveformuleringer, som udleveres ved SRO-start.</w:t>
            </w:r>
          </w:p>
        </w:tc>
        <w:tc>
          <w:tcPr>
            <w:tcW w:w="481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2D5A0" w14:textId="1202BE1A" w:rsidR="3056E3E0" w:rsidRPr="00194A20" w:rsidRDefault="3056E3E0" w:rsidP="00194A20">
            <w:pPr>
              <w:rPr>
                <w:sz w:val="16"/>
                <w:szCs w:val="16"/>
              </w:rPr>
            </w:pPr>
          </w:p>
        </w:tc>
      </w:tr>
      <w:tr w:rsidR="00DB405B" w14:paraId="0F75E5C7" w14:textId="77777777" w:rsidTr="0017632E">
        <w:trPr>
          <w:trHeight w:val="420"/>
        </w:trPr>
        <w:tc>
          <w:tcPr>
            <w:tcW w:w="169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SRO</w:t>
            </w:r>
          </w:p>
        </w:tc>
        <w:tc>
          <w:tcPr>
            <w:tcW w:w="15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Uge 50-51 + mundtligt “forsvar” i uge 5-6</w:t>
            </w:r>
          </w:p>
        </w:tc>
        <w:tc>
          <w:tcPr>
            <w:tcW w:w="232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20 timers fordybelsestid pr. elev</w:t>
            </w:r>
          </w:p>
          <w:p w14:paraId="00000061" w14:textId="77777777" w:rsidR="00DB405B" w:rsidRPr="00194A20" w:rsidRDefault="00DB405B" w:rsidP="00194A20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proofErr w:type="spellStart"/>
            <w:r w:rsidRPr="00194A20">
              <w:rPr>
                <w:sz w:val="16"/>
                <w:szCs w:val="16"/>
              </w:rPr>
              <w:t>SRO’en</w:t>
            </w:r>
            <w:proofErr w:type="spellEnd"/>
            <w:r w:rsidRPr="00194A20">
              <w:rPr>
                <w:sz w:val="16"/>
                <w:szCs w:val="16"/>
              </w:rPr>
              <w:t xml:space="preserve"> er både træning og demonstration af flg. mål, hvor eleven skal:</w:t>
            </w:r>
          </w:p>
          <w:p w14:paraId="00000063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- kritisk og reflekteret finde, udvælge, anvende og vurdere forskelligartet materiale</w:t>
            </w:r>
          </w:p>
          <w:p w14:paraId="00000064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- træne informationssøgning og forstå vigtigheden af selektion af materiale</w:t>
            </w:r>
          </w:p>
          <w:p w14:paraId="00000065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- træne evnen til at problemformulere</w:t>
            </w:r>
          </w:p>
          <w:p w14:paraId="00000066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- formidle skriftligt og mundtligt</w:t>
            </w:r>
          </w:p>
          <w:p w14:paraId="00000067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lastRenderedPageBreak/>
              <w:t xml:space="preserve">- skrive fagligt, herunder </w:t>
            </w:r>
            <w:proofErr w:type="gramStart"/>
            <w:r w:rsidRPr="00194A20">
              <w:rPr>
                <w:sz w:val="16"/>
                <w:szCs w:val="16"/>
              </w:rPr>
              <w:t>anvende</w:t>
            </w:r>
            <w:proofErr w:type="gramEnd"/>
            <w:r w:rsidRPr="00194A20">
              <w:rPr>
                <w:sz w:val="16"/>
                <w:szCs w:val="16"/>
              </w:rPr>
              <w:t xml:space="preserve"> citater, figurer, illustrationer m.v.</w:t>
            </w:r>
          </w:p>
          <w:p w14:paraId="00000068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- forstå og træne studieretningsfagenes identitet, teori og metoder</w:t>
            </w:r>
          </w:p>
          <w:p w14:paraId="00000069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- indgå i projektorganiserede arbejdsprocesser</w:t>
            </w:r>
          </w:p>
        </w:tc>
        <w:tc>
          <w:tcPr>
            <w:tcW w:w="2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lastRenderedPageBreak/>
              <w:t>Produktet er SRO samt mundtlig fremlæggelse.</w:t>
            </w:r>
          </w:p>
          <w:p w14:paraId="0000006B" w14:textId="77777777" w:rsidR="00DB405B" w:rsidRPr="00194A20" w:rsidRDefault="00DB405B" w:rsidP="00194A20">
            <w:pPr>
              <w:rPr>
                <w:sz w:val="16"/>
                <w:szCs w:val="16"/>
              </w:rPr>
            </w:pPr>
          </w:p>
          <w:p w14:paraId="0000006C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Det er en mulighed at lade eleverne arbejde med et innovativt produkt i forbindelse med SRO - en mulighed, ikke et krav.</w:t>
            </w:r>
          </w:p>
        </w:tc>
        <w:tc>
          <w:tcPr>
            <w:tcW w:w="2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SRO afsluttes med ”elevens fremlæggelse af sin besvarelse, dialog mellem elev og vejledere herom og en evaluering rettet fremad mod studieretningsprojektet.”</w:t>
            </w:r>
          </w:p>
          <w:p w14:paraId="0000006E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Eleven præsenterer her de væsentligste konklusioner i opgaven samt overvejelser om valg af materiale og metodiske forskelle og ligheder mellem fagene.</w:t>
            </w:r>
          </w:p>
          <w:p w14:paraId="0000006F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 xml:space="preserve">Der gives én samlet karakter samt mundtlig feedback på </w:t>
            </w:r>
            <w:r w:rsidRPr="00194A20">
              <w:rPr>
                <w:sz w:val="16"/>
                <w:szCs w:val="16"/>
              </w:rPr>
              <w:lastRenderedPageBreak/>
              <w:t>opgaven og den mundtlige præstation.</w:t>
            </w:r>
          </w:p>
          <w:p w14:paraId="00000070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Eleven indskriver selv fokuspunkter i sin digitale portefølje.</w:t>
            </w:r>
          </w:p>
        </w:tc>
        <w:tc>
          <w:tcPr>
            <w:tcW w:w="481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8F1DB" w14:textId="7165D01D" w:rsidR="3056E3E0" w:rsidRPr="00194A20" w:rsidRDefault="3056E3E0" w:rsidP="00194A20">
            <w:pPr>
              <w:rPr>
                <w:sz w:val="16"/>
                <w:szCs w:val="16"/>
              </w:rPr>
            </w:pPr>
          </w:p>
        </w:tc>
      </w:tr>
      <w:tr w:rsidR="00DB405B" w14:paraId="05C9ECF9" w14:textId="77777777" w:rsidTr="0017632E">
        <w:trPr>
          <w:trHeight w:val="420"/>
        </w:trPr>
        <w:tc>
          <w:tcPr>
            <w:tcW w:w="169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Mundtlighedskursus</w:t>
            </w:r>
          </w:p>
        </w:tc>
        <w:tc>
          <w:tcPr>
            <w:tcW w:w="15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Uge 4</w:t>
            </w:r>
          </w:p>
        </w:tc>
        <w:tc>
          <w:tcPr>
            <w:tcW w:w="232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SRO-fagene samt fællesoplæg for alle 2.g’ere</w:t>
            </w:r>
          </w:p>
          <w:p w14:paraId="00000074" w14:textId="77777777" w:rsidR="00DB405B" w:rsidRPr="00194A20" w:rsidRDefault="00C5122C" w:rsidP="00194A20">
            <w:pPr>
              <w:rPr>
                <w:i/>
                <w:sz w:val="16"/>
                <w:szCs w:val="16"/>
              </w:rPr>
            </w:pPr>
            <w:r w:rsidRPr="00194A20">
              <w:rPr>
                <w:i/>
                <w:sz w:val="16"/>
                <w:szCs w:val="16"/>
              </w:rPr>
              <w:t>(De involverede SRO-lærere aftaler indbyrdes, hvem der er til stede og noterer fravær til fællesarrangementet - lærernes tid hertil tages af de frie dage.)</w:t>
            </w:r>
          </w:p>
        </w:tc>
        <w:tc>
          <w:tcPr>
            <w:tcW w:w="24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Et obligatorisk mundtlighedskursus, som skal ruste eleverne til den mundtlige SRO-fremlæggelse.</w:t>
            </w:r>
          </w:p>
        </w:tc>
        <w:tc>
          <w:tcPr>
            <w:tcW w:w="2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I TF-håndbogen og SRO-lærervejledningen fremgår et forslag til tilrettelæggelsen af mundtlighedskurset.</w:t>
            </w:r>
          </w:p>
        </w:tc>
        <w:tc>
          <w:tcPr>
            <w:tcW w:w="2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Løbende vejledning.</w:t>
            </w:r>
          </w:p>
        </w:tc>
        <w:tc>
          <w:tcPr>
            <w:tcW w:w="481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98395" w14:textId="5335C7D0" w:rsidR="3056E3E0" w:rsidRPr="00194A20" w:rsidRDefault="3056E3E0" w:rsidP="00194A20">
            <w:pPr>
              <w:rPr>
                <w:sz w:val="16"/>
                <w:szCs w:val="16"/>
              </w:rPr>
            </w:pPr>
          </w:p>
        </w:tc>
      </w:tr>
      <w:tr w:rsidR="00DB405B" w14:paraId="13246BF7" w14:textId="77777777" w:rsidTr="0017632E">
        <w:trPr>
          <w:trHeight w:val="420"/>
        </w:trPr>
        <w:tc>
          <w:tcPr>
            <w:tcW w:w="169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TF6</w:t>
            </w:r>
          </w:p>
          <w:p w14:paraId="7886885E" w14:textId="27A32D3D" w:rsidR="00DB405B" w:rsidRPr="00194A20" w:rsidRDefault="3056E3E0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Studietur</w:t>
            </w:r>
          </w:p>
          <w:p w14:paraId="7CC369CF" w14:textId="34DA5EBC" w:rsidR="00DB405B" w:rsidRPr="00194A20" w:rsidRDefault="00DB405B" w:rsidP="00194A20">
            <w:pPr>
              <w:rPr>
                <w:sz w:val="16"/>
                <w:szCs w:val="16"/>
              </w:rPr>
            </w:pPr>
          </w:p>
          <w:p w14:paraId="6725E9C4" w14:textId="5470F6F1" w:rsidR="00DB405B" w:rsidRPr="00D166FB" w:rsidRDefault="22A32BEC" w:rsidP="00194A20">
            <w:pPr>
              <w:rPr>
                <w:rFonts w:eastAsia="Cambria"/>
                <w:color w:val="000000" w:themeColor="text1"/>
                <w:sz w:val="16"/>
                <w:szCs w:val="16"/>
              </w:rPr>
            </w:pPr>
            <w:r w:rsidRPr="00D166FB">
              <w:rPr>
                <w:rFonts w:eastAsia="Cambria"/>
                <w:color w:val="000000" w:themeColor="text1"/>
                <w:sz w:val="16"/>
                <w:szCs w:val="16"/>
              </w:rPr>
              <w:t>Tematisk indhold:</w:t>
            </w:r>
          </w:p>
          <w:p w14:paraId="00000079" w14:textId="1DA6345F" w:rsidR="00DB405B" w:rsidRPr="00082DDC" w:rsidRDefault="6C96E099" w:rsidP="00194A20">
            <w:pPr>
              <w:rPr>
                <w:rFonts w:eastAsia="Cambria"/>
                <w:color w:val="FF0000"/>
                <w:sz w:val="16"/>
                <w:szCs w:val="16"/>
              </w:rPr>
            </w:pPr>
            <w:r w:rsidRPr="00D166FB">
              <w:rPr>
                <w:rFonts w:eastAsia="Cambria"/>
                <w:color w:val="000000" w:themeColor="text1"/>
                <w:sz w:val="16"/>
                <w:szCs w:val="16"/>
              </w:rPr>
              <w:t>Globale problemstillinger</w:t>
            </w:r>
            <w:r w:rsidR="60D21815" w:rsidRPr="00D166FB">
              <w:rPr>
                <w:rFonts w:eastAsia="Cambria"/>
                <w:color w:val="000000" w:themeColor="text1"/>
                <w:sz w:val="16"/>
                <w:szCs w:val="16"/>
              </w:rPr>
              <w:t>,</w:t>
            </w:r>
            <w:r w:rsidRPr="00D166FB">
              <w:rPr>
                <w:rFonts w:eastAsia="Cambria"/>
                <w:color w:val="000000" w:themeColor="text1"/>
                <w:sz w:val="16"/>
                <w:szCs w:val="16"/>
              </w:rPr>
              <w:t xml:space="preserve"> ansvarlighed og handlemuligheder i forhold til fremtidens politiske, moralske, klimamæssige og teknologiske udfordringer.</w:t>
            </w:r>
            <w:r w:rsidR="26981961" w:rsidRPr="00D166FB">
              <w:rPr>
                <w:rFonts w:eastAsia="Cambria"/>
                <w:color w:val="000000" w:themeColor="text1"/>
                <w:sz w:val="16"/>
                <w:szCs w:val="16"/>
              </w:rPr>
              <w:t xml:space="preserve"> Herunder bæredygtige tiltag før, under og efter rejsen jf. </w:t>
            </w:r>
            <w:proofErr w:type="spellStart"/>
            <w:r w:rsidR="26981961" w:rsidRPr="00D166FB">
              <w:rPr>
                <w:rFonts w:eastAsia="Cambria"/>
                <w:color w:val="000000" w:themeColor="text1"/>
                <w:sz w:val="16"/>
                <w:szCs w:val="16"/>
              </w:rPr>
              <w:t>OG</w:t>
            </w:r>
            <w:r w:rsidR="002A566F">
              <w:rPr>
                <w:rFonts w:eastAsia="Cambria"/>
                <w:color w:val="000000" w:themeColor="text1"/>
                <w:sz w:val="16"/>
                <w:szCs w:val="16"/>
              </w:rPr>
              <w:t>’</w:t>
            </w:r>
            <w:r w:rsidR="26981961" w:rsidRPr="00D166FB">
              <w:rPr>
                <w:rFonts w:eastAsia="Cambria"/>
                <w:color w:val="000000" w:themeColor="text1"/>
                <w:sz w:val="16"/>
                <w:szCs w:val="16"/>
              </w:rPr>
              <w:t>s</w:t>
            </w:r>
            <w:proofErr w:type="spellEnd"/>
            <w:r w:rsidR="26981961" w:rsidRPr="00D166FB">
              <w:rPr>
                <w:rFonts w:eastAsia="Cambria"/>
                <w:color w:val="000000" w:themeColor="text1"/>
                <w:sz w:val="16"/>
                <w:szCs w:val="16"/>
              </w:rPr>
              <w:t xml:space="preserve"> rejsekoncept. Studieturen </w:t>
            </w:r>
            <w:r w:rsidR="344A58B2" w:rsidRPr="00D166FB">
              <w:rPr>
                <w:rFonts w:eastAsia="Cambria"/>
                <w:color w:val="000000" w:themeColor="text1"/>
                <w:sz w:val="16"/>
                <w:szCs w:val="16"/>
              </w:rPr>
              <w:t>kan rammesættes med inspiration fra FN</w:t>
            </w:r>
            <w:r w:rsidR="00980897" w:rsidRPr="00D166FB">
              <w:rPr>
                <w:rFonts w:eastAsia="Cambria"/>
                <w:color w:val="000000" w:themeColor="text1"/>
                <w:sz w:val="16"/>
                <w:szCs w:val="16"/>
              </w:rPr>
              <w:t>’</w:t>
            </w:r>
            <w:r w:rsidR="344A58B2" w:rsidRPr="00D166FB">
              <w:rPr>
                <w:rFonts w:eastAsia="Cambria"/>
                <w:color w:val="000000" w:themeColor="text1"/>
                <w:sz w:val="16"/>
                <w:szCs w:val="16"/>
              </w:rPr>
              <w:t>s Verdensmål</w:t>
            </w:r>
            <w:r w:rsidR="00424C3C">
              <w:rPr>
                <w:rFonts w:eastAsia="Cambri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5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2DBFC83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Uge 1</w:t>
            </w:r>
            <w:r w:rsidR="00EA2F7F">
              <w:rPr>
                <w:sz w:val="16"/>
                <w:szCs w:val="16"/>
              </w:rPr>
              <w:t>0</w:t>
            </w:r>
          </w:p>
        </w:tc>
        <w:tc>
          <w:tcPr>
            <w:tcW w:w="232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R</w:t>
            </w:r>
            <w:proofErr w:type="spellStart"/>
            <w:r w:rsidRPr="00E94CBB">
              <w:rPr>
                <w:sz w:val="16"/>
                <w:szCs w:val="16"/>
                <w:lang w:val="da-DK"/>
              </w:rPr>
              <w:t>ejsefagene</w:t>
            </w:r>
            <w:proofErr w:type="spellEnd"/>
          </w:p>
        </w:tc>
        <w:tc>
          <w:tcPr>
            <w:tcW w:w="24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Det faglige indhold på denne studierejse skal styrke elevernes interkulturelle dannelse, dvs. evnen til at møde det fremmede ud fra en bevidsthed om ens eget kulturelle udgangspunkt.</w:t>
            </w:r>
          </w:p>
          <w:p w14:paraId="0000007D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 xml:space="preserve">På rejsen indgår </w:t>
            </w:r>
            <w:r w:rsidRPr="00194A20">
              <w:rPr>
                <w:i/>
                <w:sz w:val="16"/>
                <w:szCs w:val="16"/>
              </w:rPr>
              <w:t>et kulturmøde</w:t>
            </w:r>
            <w:r w:rsidRPr="00194A20">
              <w:rPr>
                <w:sz w:val="16"/>
                <w:szCs w:val="16"/>
              </w:rPr>
              <w:t xml:space="preserve"> (fx skole- eller virksomhedsbesøg, interviews med lokalbefolkningen eller internationale forskere o.l.), som </w:t>
            </w:r>
            <w:proofErr w:type="spellStart"/>
            <w:r w:rsidRPr="00194A20">
              <w:rPr>
                <w:sz w:val="16"/>
                <w:szCs w:val="16"/>
              </w:rPr>
              <w:t>rejsefagene</w:t>
            </w:r>
            <w:proofErr w:type="spellEnd"/>
            <w:r w:rsidRPr="00194A20">
              <w:rPr>
                <w:sz w:val="16"/>
                <w:szCs w:val="16"/>
              </w:rPr>
              <w:t xml:space="preserve"> forinden forbereder eleverne på.</w:t>
            </w:r>
          </w:p>
        </w:tc>
        <w:tc>
          <w:tcPr>
            <w:tcW w:w="2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 xml:space="preserve">Klassen skal i fællesskab lave en lille film på studieturen, hvori de reflekterer over kulturmødet – denne film deles via </w:t>
            </w:r>
            <w:proofErr w:type="spellStart"/>
            <w:r w:rsidRPr="00194A20">
              <w:rPr>
                <w:sz w:val="16"/>
                <w:szCs w:val="16"/>
              </w:rPr>
              <w:t>OG’s</w:t>
            </w:r>
            <w:proofErr w:type="spellEnd"/>
            <w:r w:rsidRPr="00194A20">
              <w:rPr>
                <w:sz w:val="16"/>
                <w:szCs w:val="16"/>
              </w:rPr>
              <w:t xml:space="preserve"> medier (hvis alle elever i klassen tillader det).</w:t>
            </w:r>
          </w:p>
          <w:p w14:paraId="0000007F" w14:textId="77777777" w:rsidR="00DB405B" w:rsidRPr="00194A20" w:rsidRDefault="00DB405B" w:rsidP="00194A20">
            <w:pPr>
              <w:rPr>
                <w:sz w:val="16"/>
                <w:szCs w:val="16"/>
              </w:rPr>
            </w:pPr>
          </w:p>
          <w:p w14:paraId="00000080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Rejselærerne evaluerer rejsen og elevernes udbytte med klassen.</w:t>
            </w:r>
          </w:p>
        </w:tc>
        <w:tc>
          <w:tcPr>
            <w:tcW w:w="481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D5EA" w14:textId="310A33F6" w:rsidR="3056E3E0" w:rsidRPr="00194A20" w:rsidRDefault="3056E3E0" w:rsidP="00194A20">
            <w:pPr>
              <w:rPr>
                <w:sz w:val="16"/>
                <w:szCs w:val="16"/>
              </w:rPr>
            </w:pPr>
          </w:p>
        </w:tc>
      </w:tr>
      <w:tr w:rsidR="00980897" w14:paraId="2002BDBB" w14:textId="77777777" w:rsidTr="0017632E">
        <w:trPr>
          <w:trHeight w:val="420"/>
        </w:trPr>
        <w:tc>
          <w:tcPr>
            <w:tcW w:w="169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8155F" w14:textId="5780B636" w:rsidR="00980897" w:rsidRPr="00194A20" w:rsidRDefault="00980897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Dannelse</w:t>
            </w:r>
          </w:p>
        </w:tc>
        <w:tc>
          <w:tcPr>
            <w:tcW w:w="15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8AE6F" w14:textId="01A1B102" w:rsidR="00980897" w:rsidRPr="00194A20" w:rsidRDefault="00980897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Inden påske</w:t>
            </w:r>
          </w:p>
        </w:tc>
        <w:tc>
          <w:tcPr>
            <w:tcW w:w="232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8B8C2" w14:textId="6F27D238" w:rsidR="00980897" w:rsidRPr="00194A20" w:rsidRDefault="00D773F2" w:rsidP="00194A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Eleverne skal til en række aktiviteter knyttet til begrebet dannelse. Klassens </w:t>
            </w:r>
            <w:r w:rsidRPr="00E96BCE">
              <w:rPr>
                <w:color w:val="FF0000"/>
                <w:sz w:val="16"/>
                <w:szCs w:val="16"/>
              </w:rPr>
              <w:t xml:space="preserve">dansk- og engelsklærer </w:t>
            </w:r>
            <w:r>
              <w:rPr>
                <w:sz w:val="16"/>
                <w:szCs w:val="16"/>
              </w:rPr>
              <w:t>sørger for at afvikle</w:t>
            </w:r>
            <w:r w:rsidR="00C654F8">
              <w:rPr>
                <w:sz w:val="16"/>
                <w:szCs w:val="16"/>
              </w:rPr>
              <w:t xml:space="preserve"> 1-2 lektioner om sproglig dannelse (der er </w:t>
            </w:r>
            <w:r w:rsidR="00C654F8">
              <w:rPr>
                <w:sz w:val="16"/>
                <w:szCs w:val="16"/>
              </w:rPr>
              <w:lastRenderedPageBreak/>
              <w:t>lavet materiale i faggrupperne).</w:t>
            </w:r>
          </w:p>
        </w:tc>
        <w:tc>
          <w:tcPr>
            <w:tcW w:w="24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4BB8D" w14:textId="77777777" w:rsidR="00980897" w:rsidRPr="00194A20" w:rsidRDefault="00980897" w:rsidP="00194A2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D83B" w14:textId="77777777" w:rsidR="00980897" w:rsidRPr="00194A20" w:rsidRDefault="00980897" w:rsidP="00194A2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31843" w14:textId="77777777" w:rsidR="00980897" w:rsidRPr="00194A20" w:rsidRDefault="00980897" w:rsidP="00194A20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6B175" w14:textId="77777777" w:rsidR="00980897" w:rsidRPr="00194A20" w:rsidRDefault="00980897" w:rsidP="00194A20">
            <w:pPr>
              <w:rPr>
                <w:sz w:val="16"/>
                <w:szCs w:val="16"/>
              </w:rPr>
            </w:pPr>
          </w:p>
        </w:tc>
      </w:tr>
      <w:tr w:rsidR="00DB405B" w14:paraId="53B70624" w14:textId="77777777" w:rsidTr="0017632E">
        <w:trPr>
          <w:trHeight w:val="420"/>
        </w:trPr>
        <w:tc>
          <w:tcPr>
            <w:tcW w:w="169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TF7</w:t>
            </w:r>
          </w:p>
          <w:p w14:paraId="00000083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Valgfrit emne inkl. innovation</w:t>
            </w:r>
          </w:p>
        </w:tc>
        <w:tc>
          <w:tcPr>
            <w:tcW w:w="15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901831F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Afvikles i april; almindelige timer +</w:t>
            </w:r>
            <w:r w:rsidR="00980897" w:rsidRPr="00194A20">
              <w:rPr>
                <w:sz w:val="16"/>
                <w:szCs w:val="16"/>
              </w:rPr>
              <w:t xml:space="preserve"> </w:t>
            </w:r>
            <w:r w:rsidRPr="00194A20">
              <w:rPr>
                <w:sz w:val="16"/>
                <w:szCs w:val="16"/>
              </w:rPr>
              <w:t>(mindst) én flexdag i uge 1</w:t>
            </w:r>
            <w:r w:rsidR="00C654F8">
              <w:rPr>
                <w:sz w:val="16"/>
                <w:szCs w:val="16"/>
              </w:rPr>
              <w:t>5</w:t>
            </w:r>
          </w:p>
        </w:tc>
        <w:tc>
          <w:tcPr>
            <w:tcW w:w="232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ca. 12 lektioner fra to forskellige fag;</w:t>
            </w:r>
          </w:p>
          <w:p w14:paraId="00000086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2 lektioner bruges til metode og basal videnskabsteori knyttet til fagene.</w:t>
            </w:r>
          </w:p>
        </w:tc>
        <w:tc>
          <w:tcPr>
            <w:tcW w:w="240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Eleverne skal trænes i deres evne til at:</w:t>
            </w:r>
          </w:p>
          <w:p w14:paraId="00000088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- problematisere stoffet og opstille en problemformulering</w:t>
            </w:r>
          </w:p>
          <w:p w14:paraId="00000089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- undersøge og analysere en given sag</w:t>
            </w:r>
          </w:p>
          <w:p w14:paraId="0000008A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- indgå i en projektorganiseret arbejdsproces</w:t>
            </w:r>
          </w:p>
          <w:p w14:paraId="0000008B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- opstille og vurdere et innovativt løsningsforslag på et relevant fagligt problem</w:t>
            </w:r>
          </w:p>
        </w:tc>
        <w:tc>
          <w:tcPr>
            <w:tcW w:w="2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Lærerne definerer kravene til et innovativt løsningsforslag, som ligger i forlængelse af de kompetencer, eleverne skal træne i forløbet.</w:t>
            </w:r>
          </w:p>
          <w:p w14:paraId="0000008D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 xml:space="preserve"> </w:t>
            </w:r>
          </w:p>
          <w:p w14:paraId="0000008E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 xml:space="preserve">Ved et innovativt løsningsforslag </w:t>
            </w:r>
            <w:proofErr w:type="spellStart"/>
            <w:r w:rsidRPr="00194A20">
              <w:rPr>
                <w:sz w:val="16"/>
                <w:szCs w:val="16"/>
              </w:rPr>
              <w:t>forstås</w:t>
            </w:r>
            <w:proofErr w:type="spellEnd"/>
            <w:r w:rsidRPr="00194A20">
              <w:rPr>
                <w:sz w:val="16"/>
                <w:szCs w:val="16"/>
              </w:rPr>
              <w:t xml:space="preserve">, at forslaget har værdi for andre og tilfører den konkrete sammenhæng noget nyt. Forslaget behøver ikke at være nyt i absolut forstand, men skal bidrage med noget nyt i den konkrete sammenhæng. En eksisterende løsning fra en anden sammenhæng kan </w:t>
            </w:r>
            <w:proofErr w:type="spellStart"/>
            <w:r w:rsidRPr="00194A20">
              <w:rPr>
                <w:sz w:val="16"/>
                <w:szCs w:val="16"/>
              </w:rPr>
              <w:t>således</w:t>
            </w:r>
            <w:proofErr w:type="spellEnd"/>
            <w:r w:rsidRPr="00194A20">
              <w:rPr>
                <w:sz w:val="16"/>
                <w:szCs w:val="16"/>
              </w:rPr>
              <w:t xml:space="preserve"> tilføre et uløst problem noget nyt i den undersøgte sammenhæng.</w:t>
            </w:r>
          </w:p>
        </w:tc>
        <w:tc>
          <w:tcPr>
            <w:tcW w:w="2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Eleverne giver hinanden respons på det innovative løsningsforslag, idet de forholder sig til de følgende punkter:</w:t>
            </w:r>
          </w:p>
          <w:p w14:paraId="00000090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- hvordan giver løsningsforslaget værdi for andre?</w:t>
            </w:r>
          </w:p>
          <w:p w14:paraId="00000091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- hvordan tilfører løsningsforslaget den konkrete sammenhæng noget nyt?</w:t>
            </w:r>
          </w:p>
          <w:p w14:paraId="00000092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>Evt. kan klassen kåre det bedste løsningsforslag.</w:t>
            </w:r>
          </w:p>
          <w:p w14:paraId="00000093" w14:textId="77777777" w:rsidR="00DB405B" w:rsidRPr="00194A20" w:rsidRDefault="00C5122C" w:rsidP="00194A20">
            <w:pPr>
              <w:rPr>
                <w:sz w:val="16"/>
                <w:szCs w:val="16"/>
              </w:rPr>
            </w:pPr>
            <w:r w:rsidRPr="00194A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EB72" w14:textId="2B7BEA45" w:rsidR="3056E3E0" w:rsidRPr="00194A20" w:rsidRDefault="3056E3E0" w:rsidP="00194A20">
            <w:pPr>
              <w:rPr>
                <w:sz w:val="16"/>
                <w:szCs w:val="16"/>
              </w:rPr>
            </w:pPr>
          </w:p>
        </w:tc>
      </w:tr>
    </w:tbl>
    <w:p w14:paraId="00000094" w14:textId="77777777" w:rsidR="00DB405B" w:rsidRDefault="00DB405B"/>
    <w:p w14:paraId="00000095" w14:textId="77777777" w:rsidR="00DB405B" w:rsidRDefault="00DB405B">
      <w:pPr>
        <w:rPr>
          <w:rFonts w:ascii="Verdana" w:eastAsia="Verdana" w:hAnsi="Verdana" w:cs="Verdana"/>
          <w:b/>
          <w:i/>
          <w:sz w:val="20"/>
          <w:szCs w:val="20"/>
        </w:rPr>
      </w:pPr>
    </w:p>
    <w:sectPr w:rsidR="00DB405B">
      <w:headerReference w:type="default" r:id="rId7"/>
      <w:footerReference w:type="default" r:id="rId8"/>
      <w:pgSz w:w="20160" w:h="12240" w:orient="landscape"/>
      <w:pgMar w:top="720" w:right="720" w:bottom="720" w:left="72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1CF0D" w14:textId="77777777" w:rsidR="00DA72BA" w:rsidRDefault="00DA72BA">
      <w:pPr>
        <w:spacing w:line="240" w:lineRule="auto"/>
      </w:pPr>
      <w:r>
        <w:separator/>
      </w:r>
    </w:p>
  </w:endnote>
  <w:endnote w:type="continuationSeparator" w:id="0">
    <w:p w14:paraId="4C220A05" w14:textId="77777777" w:rsidR="00DA72BA" w:rsidRDefault="00DA7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6" w14:textId="35C0FA4A" w:rsidR="00DB405B" w:rsidRDefault="00C5122C">
    <w:pPr>
      <w:jc w:val="right"/>
    </w:pPr>
    <w:r>
      <w:fldChar w:fldCharType="begin"/>
    </w:r>
    <w:r>
      <w:instrText>PAGE</w:instrText>
    </w:r>
    <w:r>
      <w:fldChar w:fldCharType="separate"/>
    </w:r>
    <w:r w:rsidR="00364BB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B0CC" w14:textId="77777777" w:rsidR="00DA72BA" w:rsidRDefault="00DA72BA">
      <w:pPr>
        <w:spacing w:line="240" w:lineRule="auto"/>
      </w:pPr>
      <w:r>
        <w:separator/>
      </w:r>
    </w:p>
  </w:footnote>
  <w:footnote w:type="continuationSeparator" w:id="0">
    <w:p w14:paraId="5851FE29" w14:textId="77777777" w:rsidR="00DA72BA" w:rsidRDefault="00DA72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7" w14:textId="77777777" w:rsidR="00DB405B" w:rsidRDefault="00DB40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5B"/>
    <w:rsid w:val="00082DDC"/>
    <w:rsid w:val="0017632E"/>
    <w:rsid w:val="00194A20"/>
    <w:rsid w:val="00267530"/>
    <w:rsid w:val="00283ABB"/>
    <w:rsid w:val="002A566F"/>
    <w:rsid w:val="00364BBF"/>
    <w:rsid w:val="00424C3C"/>
    <w:rsid w:val="00584AAE"/>
    <w:rsid w:val="00631156"/>
    <w:rsid w:val="006A4CB8"/>
    <w:rsid w:val="007A557B"/>
    <w:rsid w:val="008B27BD"/>
    <w:rsid w:val="00980897"/>
    <w:rsid w:val="00A1373D"/>
    <w:rsid w:val="00A50C31"/>
    <w:rsid w:val="00AC113E"/>
    <w:rsid w:val="00B46C47"/>
    <w:rsid w:val="00BE4734"/>
    <w:rsid w:val="00C322A9"/>
    <w:rsid w:val="00C5122C"/>
    <w:rsid w:val="00C654F8"/>
    <w:rsid w:val="00CD086E"/>
    <w:rsid w:val="00D166FB"/>
    <w:rsid w:val="00D773F2"/>
    <w:rsid w:val="00D80E50"/>
    <w:rsid w:val="00DA65B2"/>
    <w:rsid w:val="00DA72BA"/>
    <w:rsid w:val="00DB405B"/>
    <w:rsid w:val="00E22D5A"/>
    <w:rsid w:val="00E44373"/>
    <w:rsid w:val="00E94CBB"/>
    <w:rsid w:val="00E96BCE"/>
    <w:rsid w:val="00EA2F7F"/>
    <w:rsid w:val="00F06DEC"/>
    <w:rsid w:val="04DC9883"/>
    <w:rsid w:val="11130E1D"/>
    <w:rsid w:val="12AF18C0"/>
    <w:rsid w:val="152026E2"/>
    <w:rsid w:val="165E9ACF"/>
    <w:rsid w:val="17113EC6"/>
    <w:rsid w:val="22A32BEC"/>
    <w:rsid w:val="22DC18E3"/>
    <w:rsid w:val="26981961"/>
    <w:rsid w:val="29D6FEFD"/>
    <w:rsid w:val="3056E3E0"/>
    <w:rsid w:val="344A58B2"/>
    <w:rsid w:val="34CD53C5"/>
    <w:rsid w:val="412B1647"/>
    <w:rsid w:val="488E1ABE"/>
    <w:rsid w:val="49331D95"/>
    <w:rsid w:val="4E8C4B67"/>
    <w:rsid w:val="50800446"/>
    <w:rsid w:val="5742552A"/>
    <w:rsid w:val="5A9F96B1"/>
    <w:rsid w:val="5DE4778F"/>
    <w:rsid w:val="60D21815"/>
    <w:rsid w:val="680D347D"/>
    <w:rsid w:val="6B0B25D5"/>
    <w:rsid w:val="6C96E099"/>
    <w:rsid w:val="7236E164"/>
    <w:rsid w:val="72B864AE"/>
    <w:rsid w:val="7B4EDE99"/>
    <w:rsid w:val="7CD1869D"/>
    <w:rsid w:val="7D42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B06FB8"/>
  <w15:docId w15:val="{F7BAA1A6-F883-4B6A-935D-027F0517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-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1169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Stefansen</cp:lastModifiedBy>
  <cp:revision>31</cp:revision>
  <dcterms:created xsi:type="dcterms:W3CDTF">2022-05-10T11:44:00Z</dcterms:created>
  <dcterms:modified xsi:type="dcterms:W3CDTF">2022-08-24T05:40:00Z</dcterms:modified>
</cp:coreProperties>
</file>